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55B" w:rsidRPr="00C03360" w:rsidRDefault="0013155B" w:rsidP="0013155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8"/>
          <w:szCs w:val="28"/>
          <w:lang w:val="en-US"/>
        </w:rPr>
      </w:pPr>
    </w:p>
    <w:p w:rsidR="0056202B" w:rsidRDefault="0056202B" w:rsidP="00562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val="en-US"/>
        </w:rPr>
      </w:pPr>
      <w:r w:rsidRPr="00C03360">
        <w:rPr>
          <w:rFonts w:ascii="Tahoma" w:eastAsia="Times New Roman" w:hAnsi="Tahoma" w:cs="Tahoma"/>
          <w:b/>
          <w:sz w:val="28"/>
          <w:szCs w:val="28"/>
          <w:lang w:val="en-US"/>
        </w:rPr>
        <w:t>COVID-19 treatment plan</w:t>
      </w:r>
    </w:p>
    <w:p w:rsidR="0056202B" w:rsidRPr="00C03360" w:rsidRDefault="0056202B" w:rsidP="00562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val="en-US"/>
        </w:rPr>
      </w:pPr>
    </w:p>
    <w:p w:rsidR="0013155B" w:rsidRPr="00C03360" w:rsidRDefault="0013155B" w:rsidP="0013155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:rsidR="0013155B" w:rsidRPr="00C03360" w:rsidRDefault="0013155B" w:rsidP="0013155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 xml:space="preserve">In the event of someone becoming unwell with suspected COVID-19 symptoms while at the hall you should: </w:t>
      </w:r>
    </w:p>
    <w:p w:rsidR="0013155B" w:rsidRPr="00C03360" w:rsidRDefault="0013155B" w:rsidP="0013155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56202B" w:rsidRDefault="0013155B" w:rsidP="005620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56202B">
        <w:rPr>
          <w:rFonts w:ascii="Tahoma" w:eastAsia="Calibri" w:hAnsi="Tahoma" w:cs="Tahoma"/>
          <w:color w:val="000000"/>
          <w:sz w:val="24"/>
          <w:szCs w:val="24"/>
        </w:rPr>
        <w:t>Send them home immediately</w:t>
      </w:r>
      <w:r w:rsidR="0056202B" w:rsidRPr="0056202B">
        <w:rPr>
          <w:rFonts w:ascii="Tahoma" w:eastAsia="Calibri" w:hAnsi="Tahoma" w:cs="Tahoma"/>
          <w:color w:val="000000"/>
          <w:sz w:val="24"/>
          <w:szCs w:val="24"/>
        </w:rPr>
        <w:t xml:space="preserve"> </w:t>
      </w:r>
    </w:p>
    <w:p w:rsidR="0056202B" w:rsidRPr="0056202B" w:rsidRDefault="0056202B" w:rsidP="0056202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ahoma" w:eastAsia="Calibri" w:hAnsi="Tahoma" w:cs="Tahoma"/>
          <w:color w:val="000000"/>
          <w:sz w:val="24"/>
          <w:szCs w:val="24"/>
        </w:rPr>
      </w:pPr>
    </w:p>
    <w:p w:rsidR="0056202B" w:rsidRDefault="00E64857" w:rsidP="005620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>
        <w:rPr>
          <w:rFonts w:ascii="Tahoma" w:eastAsia="Calibri" w:hAnsi="Tahoma" w:cs="Tahoma"/>
          <w:color w:val="000000"/>
          <w:sz w:val="24"/>
          <w:szCs w:val="24"/>
        </w:rPr>
        <w:t>Inform Maureen King on 01886 821350</w:t>
      </w:r>
      <w:bookmarkStart w:id="0" w:name="_GoBack"/>
      <w:bookmarkEnd w:id="0"/>
    </w:p>
    <w:p w:rsidR="0056202B" w:rsidRDefault="0056202B" w:rsidP="0056202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ahoma" w:eastAsia="Calibri" w:hAnsi="Tahoma" w:cs="Tahoma"/>
          <w:color w:val="000000"/>
          <w:sz w:val="24"/>
          <w:szCs w:val="24"/>
        </w:rPr>
      </w:pPr>
    </w:p>
    <w:p w:rsidR="0056202B" w:rsidRPr="00C03360" w:rsidRDefault="0056202B" w:rsidP="005620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>
        <w:rPr>
          <w:rFonts w:ascii="Tahoma" w:eastAsia="Calibri" w:hAnsi="Tahoma" w:cs="Tahoma"/>
          <w:color w:val="000000"/>
          <w:sz w:val="24"/>
          <w:szCs w:val="24"/>
        </w:rPr>
        <w:t>i</w:t>
      </w:r>
      <w:r w:rsidRPr="00C03360">
        <w:rPr>
          <w:rFonts w:ascii="Tahoma" w:eastAsia="Calibri" w:hAnsi="Tahoma" w:cs="Tahoma"/>
          <w:color w:val="000000"/>
          <w:sz w:val="24"/>
          <w:szCs w:val="24"/>
        </w:rPr>
        <w:t>f the unwell person needs to wait for a lift: -</w:t>
      </w:r>
    </w:p>
    <w:p w:rsidR="0056202B" w:rsidRPr="00C03360" w:rsidRDefault="0056202B" w:rsidP="0056202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</w:p>
    <w:p w:rsidR="0056202B" w:rsidRDefault="0056202B" w:rsidP="0056202B">
      <w:pPr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 xml:space="preserve">Remove them to the safe waiting area, which is </w:t>
      </w:r>
      <w:r>
        <w:rPr>
          <w:rFonts w:ascii="Tahoma" w:eastAsia="Calibri" w:hAnsi="Tahoma" w:cs="Tahoma"/>
          <w:color w:val="000000"/>
          <w:sz w:val="24"/>
          <w:szCs w:val="24"/>
        </w:rPr>
        <w:t xml:space="preserve">the small hall </w:t>
      </w:r>
      <w:r w:rsidRPr="00C03360">
        <w:rPr>
          <w:rFonts w:ascii="Tahoma" w:eastAsia="Calibri" w:hAnsi="Tahoma" w:cs="Tahoma"/>
          <w:color w:val="000000"/>
          <w:sz w:val="24"/>
          <w:szCs w:val="24"/>
        </w:rPr>
        <w:t xml:space="preserve">– a chair and washing bowl should already be there </w:t>
      </w:r>
    </w:p>
    <w:p w:rsidR="0056202B" w:rsidRDefault="0056202B" w:rsidP="0056202B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ahoma" w:eastAsia="Calibri" w:hAnsi="Tahoma" w:cs="Tahoma"/>
          <w:color w:val="000000"/>
          <w:sz w:val="24"/>
          <w:szCs w:val="24"/>
        </w:rPr>
      </w:pPr>
    </w:p>
    <w:p w:rsidR="0056202B" w:rsidRPr="00C03360" w:rsidRDefault="0056202B" w:rsidP="0056202B">
      <w:pPr>
        <w:autoSpaceDE w:val="0"/>
        <w:autoSpaceDN w:val="0"/>
        <w:adjustRightInd w:val="0"/>
        <w:spacing w:after="0" w:line="240" w:lineRule="auto"/>
        <w:ind w:left="720"/>
        <w:rPr>
          <w:rFonts w:ascii="Tahoma" w:eastAsia="Calibri" w:hAnsi="Tahoma" w:cs="Tahoma"/>
          <w:color w:val="000000"/>
          <w:sz w:val="24"/>
          <w:szCs w:val="24"/>
        </w:rPr>
      </w:pPr>
    </w:p>
    <w:p w:rsidR="0056202B" w:rsidRPr="00C03360" w:rsidRDefault="0056202B" w:rsidP="0056202B">
      <w:pPr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Put on a mask, face shield, gloves &amp; apron to protect yourself</w:t>
      </w:r>
      <w:r>
        <w:rPr>
          <w:rFonts w:ascii="Tahoma" w:eastAsia="Calibri" w:hAnsi="Tahoma" w:cs="Tahoma"/>
          <w:color w:val="000000"/>
          <w:sz w:val="24"/>
          <w:szCs w:val="24"/>
        </w:rPr>
        <w:t xml:space="preserve"> – these can be found in the COVID-19 First Aid kit</w:t>
      </w:r>
    </w:p>
    <w:p w:rsidR="0056202B" w:rsidRPr="00C03360" w:rsidRDefault="0056202B" w:rsidP="0056202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56202B" w:rsidRPr="00C03360" w:rsidRDefault="0056202B" w:rsidP="0056202B">
      <w:pPr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Provide them with tissues, a plastic rubbish bag, a bowl of warm water &amp; soap for hand</w:t>
      </w:r>
      <w:r>
        <w:rPr>
          <w:rFonts w:ascii="Tahoma" w:eastAsia="Calibri" w:hAnsi="Tahoma" w:cs="Tahoma"/>
          <w:color w:val="000000"/>
          <w:sz w:val="24"/>
          <w:szCs w:val="24"/>
        </w:rPr>
        <w:t>-</w:t>
      </w:r>
      <w:r w:rsidRPr="00C03360">
        <w:rPr>
          <w:rFonts w:ascii="Tahoma" w:eastAsia="Calibri" w:hAnsi="Tahoma" w:cs="Tahoma"/>
          <w:color w:val="000000"/>
          <w:sz w:val="24"/>
          <w:szCs w:val="24"/>
        </w:rPr>
        <w:t>washing &amp; paper towels</w:t>
      </w:r>
    </w:p>
    <w:p w:rsidR="0056202B" w:rsidRPr="00C03360" w:rsidRDefault="0056202B" w:rsidP="0056202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56202B" w:rsidRPr="00C03360" w:rsidRDefault="0056202B" w:rsidP="0056202B">
      <w:pPr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Once they have been collected: -</w:t>
      </w:r>
    </w:p>
    <w:p w:rsidR="0056202B" w:rsidRPr="00C03360" w:rsidRDefault="0056202B" w:rsidP="0056202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56202B" w:rsidRPr="00C03360" w:rsidRDefault="0056202B" w:rsidP="005620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Remove gloves, apron and face mask to the rubbish bag*</w:t>
      </w:r>
    </w:p>
    <w:p w:rsidR="0056202B" w:rsidRPr="00C03360" w:rsidRDefault="0056202B" w:rsidP="005620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Leave face shield on top for disinfection</w:t>
      </w:r>
    </w:p>
    <w:p w:rsidR="0056202B" w:rsidRPr="00C03360" w:rsidRDefault="0056202B" w:rsidP="005620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Wash your hands for at least 20 seconds with warm soapy water</w:t>
      </w:r>
    </w:p>
    <w:p w:rsidR="0056202B" w:rsidRPr="00C03360" w:rsidRDefault="0056202B" w:rsidP="005620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 xml:space="preserve">Wait for </w:t>
      </w:r>
      <w:r>
        <w:rPr>
          <w:rFonts w:ascii="Tahoma" w:eastAsia="Calibri" w:hAnsi="Tahoma" w:cs="Tahoma"/>
          <w:color w:val="000000"/>
          <w:sz w:val="24"/>
          <w:szCs w:val="24"/>
        </w:rPr>
        <w:t xml:space="preserve">a committee member </w:t>
      </w:r>
      <w:r w:rsidRPr="00C03360">
        <w:rPr>
          <w:rFonts w:ascii="Tahoma" w:eastAsia="Calibri" w:hAnsi="Tahoma" w:cs="Tahoma"/>
          <w:color w:val="000000"/>
          <w:sz w:val="24"/>
          <w:szCs w:val="24"/>
        </w:rPr>
        <w:t>to arrive.</w:t>
      </w:r>
    </w:p>
    <w:p w:rsidR="0056202B" w:rsidRPr="00C03360" w:rsidRDefault="0056202B" w:rsidP="005620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Once home - launder all your clothes and wipe down disinfect your car</w:t>
      </w:r>
    </w:p>
    <w:p w:rsidR="0013155B" w:rsidRPr="00C03360" w:rsidRDefault="0013155B" w:rsidP="0056202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13155B" w:rsidRPr="00C03360" w:rsidRDefault="0013155B" w:rsidP="0013155B">
      <w:pPr>
        <w:autoSpaceDE w:val="0"/>
        <w:autoSpaceDN w:val="0"/>
        <w:adjustRightInd w:val="0"/>
        <w:spacing w:after="0" w:line="240" w:lineRule="auto"/>
        <w:ind w:left="720"/>
        <w:rPr>
          <w:rFonts w:ascii="Tahoma" w:eastAsia="Calibri" w:hAnsi="Tahoma" w:cs="Tahoma"/>
          <w:color w:val="000000"/>
          <w:sz w:val="24"/>
          <w:szCs w:val="24"/>
        </w:rPr>
      </w:pPr>
    </w:p>
    <w:p w:rsidR="0013155B" w:rsidRPr="00C03360" w:rsidRDefault="0013155B" w:rsidP="001315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Ask other members of your group to provide their contact details if you do not have them</w:t>
      </w:r>
    </w:p>
    <w:p w:rsidR="0013155B" w:rsidRPr="00C03360" w:rsidRDefault="0013155B" w:rsidP="0013155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13155B" w:rsidRPr="00C03360" w:rsidRDefault="0013155B" w:rsidP="001315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Ask the rest of your group to leave the premises, observing the usual hand sanitising and social distancing precautions</w:t>
      </w:r>
    </w:p>
    <w:p w:rsidR="0013155B" w:rsidRPr="00C03360" w:rsidRDefault="0013155B" w:rsidP="0013155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13155B" w:rsidRPr="00C03360" w:rsidRDefault="0013155B" w:rsidP="001315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Advise them to launder their clothes when they arrive home</w:t>
      </w:r>
    </w:p>
    <w:p w:rsidR="0013155B" w:rsidRPr="00C03360" w:rsidRDefault="0013155B" w:rsidP="0013155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13155B" w:rsidRPr="0056202B" w:rsidRDefault="0013155B" w:rsidP="0056202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13155B" w:rsidRPr="00C03360" w:rsidRDefault="0013155B" w:rsidP="0013155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13155B" w:rsidRPr="00C03360" w:rsidRDefault="0013155B" w:rsidP="0013155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  <w:r w:rsidRPr="00C03360">
        <w:rPr>
          <w:rFonts w:ascii="Tahoma" w:eastAsia="Calibri" w:hAnsi="Tahoma" w:cs="Tahoma"/>
          <w:color w:val="000000"/>
          <w:sz w:val="24"/>
          <w:szCs w:val="24"/>
        </w:rPr>
        <w:t>*Note that the waste should be double bagged and kept for 72 hours before being collected.</w:t>
      </w:r>
    </w:p>
    <w:p w:rsidR="0013155B" w:rsidRPr="00C03360" w:rsidRDefault="0013155B" w:rsidP="0013155B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color w:val="000000"/>
          <w:sz w:val="24"/>
          <w:szCs w:val="24"/>
        </w:rPr>
      </w:pPr>
    </w:p>
    <w:p w:rsidR="0013155B" w:rsidRPr="00C03360" w:rsidRDefault="0013155B" w:rsidP="0013155B">
      <w:pPr>
        <w:spacing w:after="0" w:line="288" w:lineRule="auto"/>
        <w:rPr>
          <w:rFonts w:ascii="Tahoma" w:eastAsia="Times New Roman" w:hAnsi="Tahoma" w:cs="Tahoma"/>
          <w:color w:val="000000"/>
          <w:sz w:val="24"/>
          <w:szCs w:val="24"/>
          <w:lang w:val="en-US"/>
        </w:rPr>
      </w:pPr>
    </w:p>
    <w:p w:rsidR="0013155B" w:rsidRDefault="0013155B" w:rsidP="0013155B"/>
    <w:p w:rsidR="0081078F" w:rsidRDefault="0081078F"/>
    <w:sectPr w:rsidR="0081078F" w:rsidSect="00C03360">
      <w:pgSz w:w="11910" w:h="16840"/>
      <w:pgMar w:top="560" w:right="940" w:bottom="280" w:left="600" w:header="720" w:footer="720" w:gutter="0"/>
      <w:cols w:space="720" w:equalWidth="0">
        <w:col w:w="103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A1A5B"/>
    <w:multiLevelType w:val="hybridMultilevel"/>
    <w:tmpl w:val="6470A628"/>
    <w:lvl w:ilvl="0" w:tplc="68E826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6BF4E01"/>
    <w:multiLevelType w:val="hybridMultilevel"/>
    <w:tmpl w:val="0CC891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0034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2"/>
  </w:compat>
  <w:rsids>
    <w:rsidRoot w:val="0013155B"/>
    <w:rsid w:val="0013155B"/>
    <w:rsid w:val="002F477D"/>
    <w:rsid w:val="0056202B"/>
    <w:rsid w:val="00730E9D"/>
    <w:rsid w:val="007E053D"/>
    <w:rsid w:val="0081078F"/>
    <w:rsid w:val="00E64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6E65E"/>
  <w15:docId w15:val="{A9F3A494-A813-49B8-8019-BA358934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DC8529F37504D8DEB1C59CA652182" ma:contentTypeVersion="13" ma:contentTypeDescription="Create a new document." ma:contentTypeScope="" ma:versionID="b2668ed74360fbed75b1c75036089120">
  <xsd:schema xmlns:xsd="http://www.w3.org/2001/XMLSchema" xmlns:xs="http://www.w3.org/2001/XMLSchema" xmlns:p="http://schemas.microsoft.com/office/2006/metadata/properties" xmlns:ns2="d258369b-83c5-4b8d-b72c-ba10d1fbdb1e" xmlns:ns3="2c972f26-8c73-4c2a-a3f4-3bac3a67235d" targetNamespace="http://schemas.microsoft.com/office/2006/metadata/properties" ma:root="true" ma:fieldsID="85d58519a95b97718cd09f1cde991afe" ns2:_="" ns3:_="">
    <xsd:import namespace="d258369b-83c5-4b8d-b72c-ba10d1fbdb1e"/>
    <xsd:import namespace="2c972f26-8c73-4c2a-a3f4-3bac3a6723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8369b-83c5-4b8d-b72c-ba10d1fbdb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72f26-8c73-4c2a-a3f4-3bac3a672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2DCAE-702A-4893-85AB-BFC97C22B1E6}">
  <ds:schemaRefs>
    <ds:schemaRef ds:uri="2c972f26-8c73-4c2a-a3f4-3bac3a67235d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d258369b-83c5-4b8d-b72c-ba10d1fbdb1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296E4EF-7217-4104-9945-931C428630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CE62A-323A-401A-BC56-B293078A9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8369b-83c5-4b8d-b72c-ba10d1fbdb1e"/>
    <ds:schemaRef ds:uri="2c972f26-8c73-4c2a-a3f4-3bac3a672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Clarke (ACRE)</dc:creator>
  <cp:keywords/>
  <dc:description/>
  <cp:lastModifiedBy>Claire Ross</cp:lastModifiedBy>
  <cp:revision>2</cp:revision>
  <dcterms:created xsi:type="dcterms:W3CDTF">2022-08-06T17:08:00Z</dcterms:created>
  <dcterms:modified xsi:type="dcterms:W3CDTF">2022-08-06T17:08:00Z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0x010100FA0DC8529F37504D8DEB1C59CA652182</vt:lpwstr>
  </property>
</Properties>
</file>